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90455" w:rsidRPr="0080455A" w:rsidRDefault="00A8228D" w:rsidP="0080455A">
      <w:pPr>
        <w:pStyle w:val="Title"/>
      </w:pPr>
      <w:proofErr w:type="spellStart"/>
      <w:r w:rsidRPr="0080455A">
        <w:t>Secondborn</w:t>
      </w:r>
      <w:proofErr w:type="spellEnd"/>
    </w:p>
    <w:p w:rsidR="00A8228D" w:rsidRDefault="00A8228D" w:rsidP="00A8228D">
      <w:r>
        <w:t>When an undead vampire Matriarch dies, if she has reached sufficient power in her un-life, her energy does not dissipate and return to the universe. Instead, her Self is preserved, and finds itself a new vessel in a living body. They are reborn as human, in a human family, with human mortality.</w:t>
      </w:r>
      <w:r w:rsidR="00DA2E92">
        <w:t xml:space="preserve"> Preternaturally Gifted, stronger than their peers, wiser (retaining some small sense of who they were in their previous life), but finite.</w:t>
      </w:r>
    </w:p>
    <w:p w:rsidR="00DA2E92" w:rsidRDefault="00A8228D" w:rsidP="00A8228D">
      <w:r>
        <w:t xml:space="preserve">The blood of this reborn Matriarch – known in this form as </w:t>
      </w:r>
      <w:proofErr w:type="spellStart"/>
      <w:r>
        <w:t>Secondborn</w:t>
      </w:r>
      <w:proofErr w:type="spellEnd"/>
      <w:r>
        <w:t xml:space="preserve"> – is sweeter than human blood, and more appealing. The taste is, to the undead, a rich and intoxicating flavor. </w:t>
      </w:r>
      <w:r w:rsidR="00DA2E92">
        <w:t>The scent is stronger and uniquely attractive</w:t>
      </w:r>
      <w:bookmarkStart w:id="0" w:name="_GoBack"/>
      <w:bookmarkEnd w:id="0"/>
      <w:r w:rsidR="00DA2E92">
        <w:t>.</w:t>
      </w:r>
    </w:p>
    <w:p w:rsidR="00A8228D" w:rsidRDefault="00A8228D" w:rsidP="00A8228D">
      <w:r>
        <w:t xml:space="preserve">The effect of the </w:t>
      </w:r>
      <w:proofErr w:type="spellStart"/>
      <w:r>
        <w:t>Secondborn’s</w:t>
      </w:r>
      <w:proofErr w:type="spellEnd"/>
      <w:r>
        <w:t xml:space="preserve"> blood on the vampire’s body is not unlike that of illicit drugs on the human body, producing feelings of intense euphoria and, should a sufficient quantity be consumed, hallucinations. This is, however, to the detriment of both the vampire and the </w:t>
      </w:r>
      <w:proofErr w:type="spellStart"/>
      <w:r>
        <w:t>Secondborn</w:t>
      </w:r>
      <w:proofErr w:type="spellEnd"/>
      <w:r>
        <w:t xml:space="preserve">. Much like humans, vampires can grow dependent on the sensations and increase of strength and vitality that the blood provides. This dependency – this addiction – will cause the vampire to stop feeding on his normal prey, rejecting the sustenance that maintains his un-life. If the </w:t>
      </w:r>
      <w:proofErr w:type="spellStart"/>
      <w:r>
        <w:t>Secondborn</w:t>
      </w:r>
      <w:proofErr w:type="spellEnd"/>
      <w:r>
        <w:t xml:space="preserve"> then refuses to continue to sustain the vampire, they will starve until they must go to ground. Often, the vampire never recovers. Alternately, the combined addiction and starvation will cause the vampire to become crazed, and they will drain the </w:t>
      </w:r>
      <w:proofErr w:type="spellStart"/>
      <w:r>
        <w:t>Secondborn</w:t>
      </w:r>
      <w:proofErr w:type="spellEnd"/>
      <w:r>
        <w:t xml:space="preserve"> entirely of their blood in a fit of madness. In this event, the </w:t>
      </w:r>
      <w:proofErr w:type="spellStart"/>
      <w:r>
        <w:t>Secondborn</w:t>
      </w:r>
      <w:proofErr w:type="spellEnd"/>
      <w:r>
        <w:t xml:space="preserve"> is turned. They become again what they were before – a Matriarch. But in this new life, there are no second chances. To die again means to die permanently.</w:t>
      </w:r>
    </w:p>
    <w:p w:rsidR="00A8228D" w:rsidRDefault="00A8228D" w:rsidP="00A8228D">
      <w:r>
        <w:t xml:space="preserve">It is the deepest wish of every </w:t>
      </w:r>
      <w:proofErr w:type="spellStart"/>
      <w:r>
        <w:t>Secondborn</w:t>
      </w:r>
      <w:proofErr w:type="spellEnd"/>
      <w:r>
        <w:t xml:space="preserve"> to be allowed the gift of a natural human death. In this event, their energy is purified, and they are permitted – as humans are – to pass into the afterlife. Though the lifespan of the </w:t>
      </w:r>
      <w:proofErr w:type="spellStart"/>
      <w:r>
        <w:t>Secondborn</w:t>
      </w:r>
      <w:proofErr w:type="spellEnd"/>
      <w:r>
        <w:t xml:space="preserve"> is often decades or even some few centuries longer than that of their human relatives, they are mortal.</w:t>
      </w:r>
    </w:p>
    <w:p w:rsidR="00DA2E92" w:rsidRDefault="00DA2E92" w:rsidP="00DA2E92">
      <w:r>
        <w:t xml:space="preserve">Nature is not the friend of the </w:t>
      </w:r>
      <w:proofErr w:type="spellStart"/>
      <w:r>
        <w:t>Secondborn</w:t>
      </w:r>
      <w:proofErr w:type="spellEnd"/>
      <w:r>
        <w:t>, whose very blood betrays them in their desire for a quiet life and a dignified, final death.</w:t>
      </w:r>
    </w:p>
    <w:sectPr w:rsidR="00DA2E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228D"/>
    <w:rsid w:val="00615F93"/>
    <w:rsid w:val="00734EF0"/>
    <w:rsid w:val="0080455A"/>
    <w:rsid w:val="00A8228D"/>
    <w:rsid w:val="00DA2E92"/>
    <w:rsid w:val="00FB58E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C26CF3"/>
  <w15:chartTrackingRefBased/>
  <w15:docId w15:val="{45E1C314-E5E5-481D-9244-D164168A36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0455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0455A"/>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332</Words>
  <Characters>1896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Mariah Garell</dc:creator>
  <cp:keywords/>
  <dc:description/>
  <cp:lastModifiedBy>Mariah Garell</cp:lastModifiedBy>
  <cp:revision>2</cp:revision>
  <dcterms:created xsi:type="dcterms:W3CDTF">2017-10-11T16:10:00Z</dcterms:created>
  <dcterms:modified xsi:type="dcterms:W3CDTF">2017-10-11T16:27:00Z</dcterms:modified>
</cp:coreProperties>
</file>